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D6" w:rsidRDefault="007E49D6" w:rsidP="007E49D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7E49D6">
        <w:rPr>
          <w:rFonts w:ascii="方正小标宋简体" w:eastAsia="方正小标宋简体" w:hAnsi="方正小标宋简体" w:cs="方正小标宋简体" w:hint="eastAsia"/>
          <w:sz w:val="32"/>
          <w:szCs w:val="32"/>
        </w:rPr>
        <w:t>湖南农业大学2020年本专科生国家奖学金推荐对象</w:t>
      </w:r>
    </w:p>
    <w:p w:rsidR="007E49D6" w:rsidRPr="007E49D6" w:rsidRDefault="007E49D6" w:rsidP="007E49D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7E49D6">
        <w:rPr>
          <w:rFonts w:ascii="方正小标宋简体" w:eastAsia="方正小标宋简体" w:hAnsi="方正小标宋简体" w:cs="方正小标宋简体" w:hint="eastAsia"/>
          <w:sz w:val="32"/>
          <w:szCs w:val="32"/>
        </w:rPr>
        <w:t>公示名单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水产养殖学（1人）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 xml:space="preserve">18-2   欧琳     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动物医学（2人）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17-2</w:t>
      </w:r>
      <w:r w:rsidRPr="007E49D6">
        <w:rPr>
          <w:rFonts w:ascii="仿宋_GB2312" w:eastAsia="仿宋_GB2312" w:hint="eastAsia"/>
          <w:sz w:val="32"/>
          <w:szCs w:val="32"/>
        </w:rPr>
        <w:tab/>
        <w:t>方鑫玉</w:t>
      </w:r>
      <w:r w:rsidRPr="007E49D6">
        <w:rPr>
          <w:rFonts w:ascii="仿宋_GB2312" w:eastAsia="仿宋_GB2312" w:hint="eastAsia"/>
          <w:sz w:val="32"/>
          <w:szCs w:val="32"/>
        </w:rPr>
        <w:tab/>
      </w:r>
      <w:r w:rsidRPr="007E49D6">
        <w:rPr>
          <w:rFonts w:ascii="仿宋_GB2312" w:eastAsia="仿宋_GB2312" w:hint="eastAsia"/>
          <w:sz w:val="32"/>
          <w:szCs w:val="32"/>
        </w:rPr>
        <w:tab/>
        <w:t>18-1</w:t>
      </w:r>
      <w:r w:rsidRPr="007E49D6">
        <w:rPr>
          <w:rFonts w:ascii="仿宋_GB2312" w:eastAsia="仿宋_GB2312" w:hint="eastAsia"/>
          <w:sz w:val="32"/>
          <w:szCs w:val="32"/>
        </w:rPr>
        <w:tab/>
        <w:t>李娜</w:t>
      </w:r>
      <w:r w:rsidRPr="007E49D6">
        <w:rPr>
          <w:rFonts w:ascii="仿宋_GB2312" w:eastAsia="仿宋_GB2312" w:hint="eastAsia"/>
          <w:sz w:val="32"/>
          <w:szCs w:val="32"/>
        </w:rPr>
        <w:tab/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行政管理（2人）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18-6</w:t>
      </w:r>
      <w:r w:rsidRPr="007E49D6">
        <w:rPr>
          <w:rFonts w:ascii="仿宋_GB2312" w:eastAsia="仿宋_GB2312" w:hint="eastAsia"/>
          <w:sz w:val="32"/>
          <w:szCs w:val="32"/>
        </w:rPr>
        <w:tab/>
        <w:t>陈怡静</w:t>
      </w:r>
      <w:r w:rsidRPr="007E49D6">
        <w:rPr>
          <w:rFonts w:ascii="仿宋_GB2312" w:eastAsia="仿宋_GB2312" w:hint="eastAsia"/>
          <w:sz w:val="32"/>
          <w:szCs w:val="32"/>
        </w:rPr>
        <w:tab/>
      </w:r>
      <w:r w:rsidRPr="007E49D6">
        <w:rPr>
          <w:rFonts w:ascii="仿宋_GB2312" w:eastAsia="仿宋_GB2312" w:hint="eastAsia"/>
          <w:sz w:val="32"/>
          <w:szCs w:val="32"/>
        </w:rPr>
        <w:tab/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 xml:space="preserve">张安丽 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园艺（1人）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18-1</w:t>
      </w:r>
      <w:r w:rsidRPr="007E49D6">
        <w:rPr>
          <w:rFonts w:ascii="仿宋_GB2312" w:eastAsia="仿宋_GB2312" w:hint="eastAsia"/>
          <w:sz w:val="32"/>
          <w:szCs w:val="32"/>
        </w:rPr>
        <w:tab/>
        <w:t xml:space="preserve">邓琪琳    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茶学（1人）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 xml:space="preserve">17-卓越  </w:t>
      </w:r>
      <w:r w:rsidRPr="007E49D6">
        <w:rPr>
          <w:rFonts w:ascii="仿宋_GB2312" w:eastAsia="仿宋_GB2312" w:hint="eastAsia"/>
          <w:sz w:val="32"/>
          <w:szCs w:val="32"/>
        </w:rPr>
        <w:tab/>
        <w:t>徐赛青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应用心理学（2人）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17-2</w:t>
      </w:r>
      <w:r w:rsidRPr="007E49D6">
        <w:rPr>
          <w:rFonts w:ascii="仿宋_GB2312" w:eastAsia="仿宋_GB2312" w:hint="eastAsia"/>
          <w:sz w:val="32"/>
          <w:szCs w:val="32"/>
        </w:rPr>
        <w:tab/>
        <w:t>王婷</w:t>
      </w:r>
      <w:r w:rsidRPr="007E49D6">
        <w:rPr>
          <w:rFonts w:ascii="仿宋_GB2312" w:eastAsia="仿宋_GB2312" w:hint="eastAsia"/>
          <w:sz w:val="32"/>
          <w:szCs w:val="32"/>
        </w:rPr>
        <w:tab/>
      </w:r>
      <w:r w:rsidRPr="007E49D6">
        <w:rPr>
          <w:rFonts w:ascii="仿宋_GB2312" w:eastAsia="仿宋_GB2312" w:hint="eastAsia"/>
          <w:sz w:val="32"/>
          <w:szCs w:val="32"/>
        </w:rPr>
        <w:tab/>
        <w:t>18-1</w:t>
      </w:r>
      <w:r w:rsidRPr="007E49D6">
        <w:rPr>
          <w:rFonts w:ascii="仿宋_GB2312" w:eastAsia="仿宋_GB2312" w:hint="eastAsia"/>
          <w:sz w:val="32"/>
          <w:szCs w:val="32"/>
        </w:rPr>
        <w:tab/>
        <w:t>张玉玲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教育学（1人）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18-1</w:t>
      </w:r>
      <w:r w:rsidRPr="007E49D6">
        <w:rPr>
          <w:rFonts w:ascii="仿宋_GB2312" w:eastAsia="仿宋_GB2312" w:hint="eastAsia"/>
          <w:sz w:val="32"/>
          <w:szCs w:val="32"/>
        </w:rPr>
        <w:tab/>
        <w:t xml:space="preserve">文敏    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风景园林（1人）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邹欣盈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人文地理与城乡规划（1人）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18-2</w:t>
      </w:r>
      <w:r w:rsidRPr="007E49D6">
        <w:rPr>
          <w:rFonts w:ascii="仿宋_GB2312" w:eastAsia="仿宋_GB2312" w:hint="eastAsia"/>
          <w:sz w:val="32"/>
          <w:szCs w:val="32"/>
        </w:rPr>
        <w:tab/>
        <w:t xml:space="preserve">蔡丽燕    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种子科学与工程（1人）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18-1</w:t>
      </w:r>
      <w:r w:rsidRPr="007E49D6">
        <w:rPr>
          <w:rFonts w:ascii="仿宋_GB2312" w:eastAsia="仿宋_GB2312" w:hint="eastAsia"/>
          <w:sz w:val="32"/>
          <w:szCs w:val="32"/>
        </w:rPr>
        <w:tab/>
        <w:t>周振滔</w:t>
      </w:r>
      <w:r w:rsidRPr="007E49D6">
        <w:rPr>
          <w:rFonts w:ascii="仿宋_GB2312" w:eastAsia="仿宋_GB2312" w:hint="eastAsia"/>
          <w:sz w:val="32"/>
          <w:szCs w:val="32"/>
        </w:rPr>
        <w:tab/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农学（1人）</w:t>
      </w:r>
      <w:r w:rsidRPr="007E49D6">
        <w:rPr>
          <w:rFonts w:ascii="仿宋_GB2312" w:eastAsia="仿宋_GB2312" w:hint="eastAsia"/>
          <w:sz w:val="32"/>
          <w:szCs w:val="32"/>
        </w:rPr>
        <w:tab/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17-隆平</w:t>
      </w:r>
      <w:r w:rsidRPr="007E49D6">
        <w:rPr>
          <w:rFonts w:ascii="仿宋_GB2312" w:eastAsia="仿宋_GB2312" w:hint="eastAsia"/>
          <w:sz w:val="32"/>
          <w:szCs w:val="32"/>
        </w:rPr>
        <w:tab/>
        <w:t>李枳蒙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lastRenderedPageBreak/>
        <w:t>日语（1人）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18-1</w:t>
      </w:r>
      <w:r w:rsidRPr="007E49D6">
        <w:rPr>
          <w:rFonts w:ascii="仿宋_GB2312" w:eastAsia="仿宋_GB2312" w:hint="eastAsia"/>
          <w:sz w:val="32"/>
          <w:szCs w:val="32"/>
        </w:rPr>
        <w:tab/>
        <w:t>周雪芬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市场营销（2人）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周靖</w:t>
      </w:r>
      <w:r w:rsidRPr="007E49D6">
        <w:rPr>
          <w:rFonts w:ascii="仿宋_GB2312" w:hint="eastAsia"/>
          <w:sz w:val="32"/>
          <w:szCs w:val="32"/>
        </w:rPr>
        <w:t>珺</w:t>
      </w:r>
      <w:r w:rsidRPr="007E49D6">
        <w:rPr>
          <w:rFonts w:ascii="仿宋_GB2312" w:eastAsia="仿宋_GB2312" w:hint="eastAsia"/>
          <w:sz w:val="32"/>
          <w:szCs w:val="32"/>
        </w:rPr>
        <w:tab/>
      </w:r>
      <w:r w:rsidRPr="007E49D6">
        <w:rPr>
          <w:rFonts w:ascii="仿宋_GB2312" w:eastAsia="仿宋_GB2312" w:hint="eastAsia"/>
          <w:sz w:val="32"/>
          <w:szCs w:val="32"/>
        </w:rPr>
        <w:tab/>
        <w:t>18-1</w:t>
      </w:r>
      <w:r w:rsidRPr="007E49D6">
        <w:rPr>
          <w:rFonts w:ascii="仿宋_GB2312" w:eastAsia="仿宋_GB2312" w:hint="eastAsia"/>
          <w:sz w:val="32"/>
          <w:szCs w:val="32"/>
        </w:rPr>
        <w:tab/>
        <w:t>范萌萌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会计学（ACCA）（1人）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17-3</w:t>
      </w:r>
      <w:r w:rsidRPr="007E49D6">
        <w:rPr>
          <w:rFonts w:ascii="仿宋_GB2312" w:eastAsia="仿宋_GB2312" w:hint="eastAsia"/>
          <w:sz w:val="32"/>
          <w:szCs w:val="32"/>
        </w:rPr>
        <w:tab/>
        <w:t>高佩瑶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国际经济与贸易（1人）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18-1</w:t>
      </w:r>
      <w:r w:rsidRPr="007E49D6">
        <w:rPr>
          <w:rFonts w:ascii="仿宋_GB2312" w:eastAsia="仿宋_GB2312" w:hint="eastAsia"/>
          <w:sz w:val="32"/>
          <w:szCs w:val="32"/>
        </w:rPr>
        <w:tab/>
        <w:t>喻可星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生物技术（1人）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17-2</w:t>
      </w:r>
      <w:r w:rsidRPr="007E49D6">
        <w:rPr>
          <w:rFonts w:ascii="仿宋_GB2312" w:eastAsia="仿宋_GB2312" w:hint="eastAsia"/>
          <w:sz w:val="32"/>
          <w:szCs w:val="32"/>
        </w:rPr>
        <w:tab/>
        <w:t>代</w:t>
      </w:r>
      <w:r w:rsidRPr="007E49D6">
        <w:rPr>
          <w:rFonts w:ascii="仿宋_GB2312" w:hint="eastAsia"/>
          <w:sz w:val="32"/>
          <w:szCs w:val="32"/>
        </w:rPr>
        <w:t>玥</w:t>
      </w:r>
      <w:r w:rsidRPr="007E49D6">
        <w:rPr>
          <w:rFonts w:ascii="仿宋_GB2312" w:eastAsia="仿宋_GB2312" w:hint="eastAsia"/>
          <w:sz w:val="32"/>
          <w:szCs w:val="32"/>
        </w:rPr>
        <w:tab/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生物工程（1人）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18-2</w:t>
      </w:r>
      <w:r w:rsidRPr="007E49D6">
        <w:rPr>
          <w:rFonts w:ascii="仿宋_GB2312" w:eastAsia="仿宋_GB2312" w:hint="eastAsia"/>
          <w:sz w:val="32"/>
          <w:szCs w:val="32"/>
        </w:rPr>
        <w:tab/>
        <w:t>李浩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食品科学与工程（1人）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17-2</w:t>
      </w:r>
      <w:r w:rsidRPr="007E49D6">
        <w:rPr>
          <w:rFonts w:ascii="仿宋_GB2312" w:eastAsia="仿宋_GB2312" w:hint="eastAsia"/>
          <w:sz w:val="32"/>
          <w:szCs w:val="32"/>
        </w:rPr>
        <w:tab/>
        <w:t>刘孝芳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食品科学与工程（国际合作办学）（1人）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18-2</w:t>
      </w:r>
      <w:r w:rsidRPr="007E49D6">
        <w:rPr>
          <w:rFonts w:ascii="仿宋_GB2312" w:eastAsia="仿宋_GB2312" w:hint="eastAsia"/>
          <w:sz w:val="32"/>
          <w:szCs w:val="32"/>
        </w:rPr>
        <w:tab/>
        <w:t>颜雨萌</w:t>
      </w:r>
      <w:r w:rsidRPr="007E49D6">
        <w:rPr>
          <w:rFonts w:ascii="仿宋_GB2312" w:eastAsia="仿宋_GB2312" w:hint="eastAsia"/>
          <w:sz w:val="32"/>
          <w:szCs w:val="32"/>
        </w:rPr>
        <w:tab/>
      </w:r>
      <w:r w:rsidRPr="007E49D6">
        <w:rPr>
          <w:rFonts w:ascii="仿宋_GB2312" w:eastAsia="仿宋_GB2312" w:hint="eastAsia"/>
          <w:sz w:val="32"/>
          <w:szCs w:val="32"/>
        </w:rPr>
        <w:tab/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土木工程（1人）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郑龙龙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体育教育（1人）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向依依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动植物检疫（1人）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邓歆怡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植物保护（1人）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17-2</w:t>
      </w:r>
      <w:r w:rsidRPr="007E49D6">
        <w:rPr>
          <w:rFonts w:ascii="仿宋_GB2312" w:eastAsia="仿宋_GB2312" w:hint="eastAsia"/>
          <w:sz w:val="32"/>
          <w:szCs w:val="32"/>
        </w:rPr>
        <w:tab/>
        <w:t>胡昭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lastRenderedPageBreak/>
        <w:t>土地资源与管理（1人）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陈潘愉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环境工程（1人）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郑小</w:t>
      </w:r>
      <w:r w:rsidRPr="007E49D6">
        <w:rPr>
          <w:rFonts w:ascii="仿宋_GB2312" w:hint="eastAsia"/>
          <w:sz w:val="32"/>
          <w:szCs w:val="32"/>
        </w:rPr>
        <w:t>瑄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环境科学（国际合作办学）（1人）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吴昕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应用化学（1人）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 xml:space="preserve">李明慧  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金融学（CFA）（2人）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黄逸荷</w:t>
      </w:r>
      <w:r w:rsidRPr="007E49D6">
        <w:rPr>
          <w:rFonts w:ascii="仿宋_GB2312" w:eastAsia="仿宋_GB2312" w:hint="eastAsia"/>
          <w:sz w:val="32"/>
          <w:szCs w:val="32"/>
        </w:rPr>
        <w:tab/>
      </w:r>
      <w:r w:rsidRPr="007E49D6">
        <w:rPr>
          <w:rFonts w:ascii="仿宋_GB2312" w:eastAsia="仿宋_GB2312" w:hint="eastAsia"/>
          <w:sz w:val="32"/>
          <w:szCs w:val="32"/>
        </w:rPr>
        <w:tab/>
        <w:t>18-2</w:t>
      </w:r>
      <w:r w:rsidRPr="007E49D6">
        <w:rPr>
          <w:rFonts w:ascii="仿宋_GB2312" w:eastAsia="仿宋_GB2312" w:hint="eastAsia"/>
          <w:sz w:val="32"/>
          <w:szCs w:val="32"/>
        </w:rPr>
        <w:tab/>
        <w:t>肖鲁赛汐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金融学（1人）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胡娅琴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统计学（1人）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 xml:space="preserve">樊闪闪       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信息工程（1人）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杜政康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计算机科学与技术（互联网+）（2人）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17-2</w:t>
      </w:r>
      <w:r w:rsidRPr="007E49D6">
        <w:rPr>
          <w:rFonts w:ascii="仿宋_GB2312" w:eastAsia="仿宋_GB2312" w:hint="eastAsia"/>
          <w:sz w:val="32"/>
          <w:szCs w:val="32"/>
        </w:rPr>
        <w:tab/>
        <w:t>言雨璇</w:t>
      </w:r>
      <w:r w:rsidRPr="007E49D6">
        <w:rPr>
          <w:rFonts w:ascii="仿宋_GB2312" w:eastAsia="仿宋_GB2312" w:hint="eastAsia"/>
          <w:sz w:val="32"/>
          <w:szCs w:val="32"/>
        </w:rPr>
        <w:tab/>
      </w:r>
      <w:r w:rsidRPr="007E49D6">
        <w:rPr>
          <w:rFonts w:ascii="仿宋_GB2312" w:eastAsia="仿宋_GB2312" w:hint="eastAsia"/>
          <w:sz w:val="32"/>
          <w:szCs w:val="32"/>
        </w:rPr>
        <w:tab/>
        <w:t>18-1</w:t>
      </w:r>
      <w:r w:rsidRPr="007E49D6">
        <w:rPr>
          <w:rFonts w:ascii="仿宋_GB2312" w:eastAsia="仿宋_GB2312" w:hint="eastAsia"/>
          <w:sz w:val="32"/>
          <w:szCs w:val="32"/>
        </w:rPr>
        <w:tab/>
        <w:t>杨雨昂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汽车服务工程（1人）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>蒋津金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机械电子工程（1人）</w:t>
      </w:r>
    </w:p>
    <w:p w:rsidR="000B69AC" w:rsidRPr="007E49D6" w:rsidRDefault="000B69AC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7E49D6">
        <w:rPr>
          <w:rFonts w:ascii="仿宋_GB2312" w:eastAsia="仿宋_GB2312" w:hint="eastAsia"/>
          <w:sz w:val="32"/>
          <w:szCs w:val="32"/>
        </w:rPr>
        <w:t>17-1</w:t>
      </w:r>
      <w:r w:rsidRPr="007E49D6">
        <w:rPr>
          <w:rFonts w:ascii="仿宋_GB2312" w:eastAsia="仿宋_GB2312" w:hint="eastAsia"/>
          <w:sz w:val="32"/>
          <w:szCs w:val="32"/>
        </w:rPr>
        <w:tab/>
        <w:t xml:space="preserve">段心晖 </w:t>
      </w:r>
    </w:p>
    <w:p w:rsidR="003B262F" w:rsidRPr="007E49D6" w:rsidRDefault="003B262F" w:rsidP="007E49D6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3B262F" w:rsidRPr="007E49D6" w:rsidSect="001C5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75A" w:rsidRDefault="0076075A" w:rsidP="007E49D6">
      <w:r>
        <w:separator/>
      </w:r>
    </w:p>
  </w:endnote>
  <w:endnote w:type="continuationSeparator" w:id="1">
    <w:p w:rsidR="0076075A" w:rsidRDefault="0076075A" w:rsidP="007E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75A" w:rsidRDefault="0076075A" w:rsidP="007E49D6">
      <w:r>
        <w:separator/>
      </w:r>
    </w:p>
  </w:footnote>
  <w:footnote w:type="continuationSeparator" w:id="1">
    <w:p w:rsidR="0076075A" w:rsidRDefault="0076075A" w:rsidP="007E4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9AC"/>
    <w:rsid w:val="000B69AC"/>
    <w:rsid w:val="001C5C9B"/>
    <w:rsid w:val="003B262F"/>
    <w:rsid w:val="0076075A"/>
    <w:rsid w:val="007E4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9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9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佳鹏</dc:creator>
  <cp:keywords/>
  <dc:description/>
  <cp:lastModifiedBy>郑重谊</cp:lastModifiedBy>
  <cp:revision>2</cp:revision>
  <dcterms:created xsi:type="dcterms:W3CDTF">2020-10-23T13:48:00Z</dcterms:created>
  <dcterms:modified xsi:type="dcterms:W3CDTF">2020-10-26T02:54:00Z</dcterms:modified>
</cp:coreProperties>
</file>